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ACB8" w14:textId="77777777" w:rsidR="001F2384" w:rsidRPr="007518E4" w:rsidRDefault="001F2384" w:rsidP="001F2384">
      <w:pPr>
        <w:jc w:val="center"/>
        <w:rPr>
          <w:rFonts w:ascii="Century Gothic" w:hAnsi="Century Gothic"/>
        </w:rPr>
      </w:pPr>
      <w:r w:rsidRPr="007518E4">
        <w:rPr>
          <w:rFonts w:ascii="Century Gothic" w:hAnsi="Century Gothic"/>
        </w:rPr>
        <w:t>TOWN OF BUFFALO</w:t>
      </w:r>
    </w:p>
    <w:p w14:paraId="7B96CA69" w14:textId="77777777" w:rsidR="001F2384" w:rsidRPr="007518E4" w:rsidRDefault="001F2384" w:rsidP="001F2384">
      <w:pPr>
        <w:jc w:val="center"/>
        <w:rPr>
          <w:rFonts w:ascii="Century Gothic" w:hAnsi="Century Gothic"/>
        </w:rPr>
      </w:pPr>
      <w:r w:rsidRPr="007518E4">
        <w:rPr>
          <w:rFonts w:ascii="Century Gothic" w:hAnsi="Century Gothic"/>
        </w:rPr>
        <w:t>BUFFALO PLANNING AND ZONING MINUTES</w:t>
      </w:r>
    </w:p>
    <w:p w14:paraId="62E0077E" w14:textId="35AAC680" w:rsidR="001F2384" w:rsidRPr="007518E4" w:rsidRDefault="001F2384" w:rsidP="001F2384">
      <w:pPr>
        <w:rPr>
          <w:rFonts w:ascii="Century Gothic" w:hAnsi="Century Gothic"/>
        </w:rPr>
      </w:pPr>
      <w:r w:rsidRPr="007518E4">
        <w:rPr>
          <w:rFonts w:ascii="Century Gothic" w:hAnsi="Century Gothic"/>
        </w:rPr>
        <w:t xml:space="preserve">The Buffalo Planning and Zoning Board met at 6:00 PM on </w:t>
      </w:r>
      <w:r w:rsidR="00AA1DFA" w:rsidRPr="007518E4">
        <w:rPr>
          <w:rFonts w:ascii="Century Gothic" w:hAnsi="Century Gothic"/>
        </w:rPr>
        <w:t>Tuesday</w:t>
      </w:r>
      <w:r w:rsidRPr="007518E4">
        <w:rPr>
          <w:rFonts w:ascii="Century Gothic" w:hAnsi="Century Gothic"/>
        </w:rPr>
        <w:t xml:space="preserve">, </w:t>
      </w:r>
      <w:r w:rsidR="003F142E" w:rsidRPr="007518E4">
        <w:rPr>
          <w:rFonts w:ascii="Century Gothic" w:hAnsi="Century Gothic"/>
        </w:rPr>
        <w:t>December 19</w:t>
      </w:r>
      <w:r w:rsidRPr="007518E4">
        <w:rPr>
          <w:rFonts w:ascii="Century Gothic" w:hAnsi="Century Gothic"/>
        </w:rPr>
        <w:t xml:space="preserve">, 2023, at the Town of Buffalo City Office. Board members present were Elizabeth Henderson, Lila Teigen, Stephanie Smith, and Dalton McCann. Secretary </w:t>
      </w:r>
      <w:r w:rsidR="003F142E" w:rsidRPr="007518E4">
        <w:rPr>
          <w:rFonts w:ascii="Century Gothic" w:hAnsi="Century Gothic"/>
        </w:rPr>
        <w:t>Elizabeth Wilcox</w:t>
      </w:r>
      <w:r w:rsidRPr="007518E4">
        <w:rPr>
          <w:rFonts w:ascii="Century Gothic" w:hAnsi="Century Gothic"/>
        </w:rPr>
        <w:t xml:space="preserve"> was also present. Guests included </w:t>
      </w:r>
      <w:r w:rsidR="003F142E" w:rsidRPr="007518E4">
        <w:rPr>
          <w:rFonts w:ascii="Century Gothic" w:hAnsi="Century Gothic"/>
        </w:rPr>
        <w:t xml:space="preserve">Ashley </w:t>
      </w:r>
      <w:r w:rsidR="00747CB1" w:rsidRPr="007518E4">
        <w:rPr>
          <w:rFonts w:ascii="Century Gothic" w:hAnsi="Century Gothic"/>
        </w:rPr>
        <w:t xml:space="preserve">Padden, </w:t>
      </w:r>
      <w:r w:rsidR="00AA5128" w:rsidRPr="007518E4">
        <w:rPr>
          <w:rFonts w:ascii="Century Gothic" w:hAnsi="Century Gothic"/>
        </w:rPr>
        <w:t>Brandon Padden, and Ryan Smith</w:t>
      </w:r>
      <w:r w:rsidRPr="007518E4">
        <w:rPr>
          <w:rFonts w:ascii="Century Gothic" w:hAnsi="Century Gothic"/>
        </w:rPr>
        <w:t>.</w:t>
      </w:r>
    </w:p>
    <w:p w14:paraId="478C5599" w14:textId="77777777" w:rsidR="001F2384" w:rsidRPr="007518E4" w:rsidRDefault="001F2384" w:rsidP="001F2384">
      <w:pPr>
        <w:rPr>
          <w:rFonts w:ascii="Century Gothic" w:hAnsi="Century Gothic"/>
        </w:rPr>
      </w:pPr>
      <w:r w:rsidRPr="007518E4">
        <w:rPr>
          <w:rFonts w:ascii="Century Gothic" w:hAnsi="Century Gothic"/>
        </w:rPr>
        <w:t xml:space="preserve">President Henderson called the meeting to order at 6:00 pm. </w:t>
      </w:r>
    </w:p>
    <w:p w14:paraId="6DBCACD7" w14:textId="77777777" w:rsidR="001F2384" w:rsidRPr="007518E4" w:rsidRDefault="001F2384" w:rsidP="001F2384">
      <w:pPr>
        <w:rPr>
          <w:rFonts w:ascii="Century Gothic" w:hAnsi="Century Gothic"/>
        </w:rPr>
      </w:pPr>
      <w:r w:rsidRPr="007518E4">
        <w:rPr>
          <w:rFonts w:ascii="Century Gothic" w:hAnsi="Century Gothic"/>
        </w:rPr>
        <w:t>A motion was made by Teigen, 2</w:t>
      </w:r>
      <w:r w:rsidRPr="007518E4">
        <w:rPr>
          <w:rFonts w:ascii="Century Gothic" w:hAnsi="Century Gothic"/>
          <w:vertAlign w:val="superscript"/>
        </w:rPr>
        <w:t>nd</w:t>
      </w:r>
      <w:r w:rsidRPr="007518E4">
        <w:rPr>
          <w:rFonts w:ascii="Century Gothic" w:hAnsi="Century Gothic"/>
        </w:rPr>
        <w:t xml:space="preserve"> by Smith to approve the agenda. All in favor.</w:t>
      </w:r>
    </w:p>
    <w:p w14:paraId="7A3FA146" w14:textId="381100CB" w:rsidR="001F2384" w:rsidRPr="007518E4" w:rsidRDefault="001F2384" w:rsidP="001F2384">
      <w:pPr>
        <w:rPr>
          <w:rFonts w:ascii="Century Gothic" w:hAnsi="Century Gothic"/>
        </w:rPr>
      </w:pPr>
      <w:r w:rsidRPr="007518E4">
        <w:rPr>
          <w:rFonts w:ascii="Century Gothic" w:hAnsi="Century Gothic"/>
        </w:rPr>
        <w:t xml:space="preserve">A motion to approve the minutes of the </w:t>
      </w:r>
      <w:r w:rsidR="003501BB" w:rsidRPr="007518E4">
        <w:rPr>
          <w:rFonts w:ascii="Century Gothic" w:hAnsi="Century Gothic"/>
        </w:rPr>
        <w:t>October 4, 2023</w:t>
      </w:r>
      <w:r w:rsidRPr="007518E4">
        <w:rPr>
          <w:rFonts w:ascii="Century Gothic" w:hAnsi="Century Gothic"/>
        </w:rPr>
        <w:t>, meeting was made by Smith, 2</w:t>
      </w:r>
      <w:r w:rsidRPr="007518E4">
        <w:rPr>
          <w:rFonts w:ascii="Century Gothic" w:hAnsi="Century Gothic"/>
          <w:vertAlign w:val="superscript"/>
        </w:rPr>
        <w:t>nd</w:t>
      </w:r>
      <w:r w:rsidRPr="007518E4">
        <w:rPr>
          <w:rFonts w:ascii="Century Gothic" w:hAnsi="Century Gothic"/>
        </w:rPr>
        <w:t xml:space="preserve"> by </w:t>
      </w:r>
      <w:r w:rsidR="004E2C60" w:rsidRPr="007518E4">
        <w:rPr>
          <w:rFonts w:ascii="Century Gothic" w:hAnsi="Century Gothic"/>
        </w:rPr>
        <w:t>McCann</w:t>
      </w:r>
      <w:r w:rsidRPr="007518E4">
        <w:rPr>
          <w:rFonts w:ascii="Century Gothic" w:hAnsi="Century Gothic"/>
        </w:rPr>
        <w:t xml:space="preserve">. All approved – motion passed. </w:t>
      </w:r>
    </w:p>
    <w:p w14:paraId="761AED4B" w14:textId="491B23A5" w:rsidR="001F2384" w:rsidRPr="007518E4" w:rsidRDefault="00830300" w:rsidP="001F2384">
      <w:pPr>
        <w:rPr>
          <w:rFonts w:ascii="Century Gothic" w:hAnsi="Century Gothic"/>
        </w:rPr>
      </w:pPr>
      <w:r w:rsidRPr="007518E4">
        <w:rPr>
          <w:rFonts w:ascii="Century Gothic" w:hAnsi="Century Gothic"/>
        </w:rPr>
        <w:t>Ashley and Brandon Padden presented their application</w:t>
      </w:r>
      <w:r w:rsidR="008B7EF9" w:rsidRPr="007518E4">
        <w:rPr>
          <w:rFonts w:ascii="Century Gothic" w:hAnsi="Century Gothic"/>
        </w:rPr>
        <w:t>, pictures, and certified letters of a 1985 trailer house they want to bring in to Buffalo. The trailer already has new windows</w:t>
      </w:r>
      <w:r w:rsidR="00E3686E" w:rsidRPr="007518E4">
        <w:rPr>
          <w:rFonts w:ascii="Century Gothic" w:hAnsi="Century Gothic"/>
        </w:rPr>
        <w:t xml:space="preserve"> and new siding. They have plans to put new doors and skirting on the trailer. </w:t>
      </w:r>
      <w:r w:rsidR="00B11C62" w:rsidRPr="007518E4">
        <w:rPr>
          <w:rFonts w:ascii="Century Gothic" w:hAnsi="Century Gothic"/>
        </w:rPr>
        <w:t xml:space="preserve">They were approved to present their application to the town board at the January 9, </w:t>
      </w:r>
      <w:proofErr w:type="gramStart"/>
      <w:r w:rsidR="00B11C62" w:rsidRPr="007518E4">
        <w:rPr>
          <w:rFonts w:ascii="Century Gothic" w:hAnsi="Century Gothic"/>
        </w:rPr>
        <w:t>2024</w:t>
      </w:r>
      <w:proofErr w:type="gramEnd"/>
      <w:r w:rsidR="00B11C62" w:rsidRPr="007518E4">
        <w:rPr>
          <w:rFonts w:ascii="Century Gothic" w:hAnsi="Century Gothic"/>
        </w:rPr>
        <w:t xml:space="preserve"> meeting. </w:t>
      </w:r>
      <w:r w:rsidR="00871A13" w:rsidRPr="007518E4">
        <w:rPr>
          <w:rFonts w:ascii="Century Gothic" w:hAnsi="Century Gothic"/>
        </w:rPr>
        <w:t>Motion by Teigen, 2</w:t>
      </w:r>
      <w:r w:rsidR="00871A13" w:rsidRPr="007518E4">
        <w:rPr>
          <w:rFonts w:ascii="Century Gothic" w:hAnsi="Century Gothic"/>
          <w:vertAlign w:val="superscript"/>
        </w:rPr>
        <w:t>nd</w:t>
      </w:r>
      <w:r w:rsidR="00871A13" w:rsidRPr="007518E4">
        <w:rPr>
          <w:rFonts w:ascii="Century Gothic" w:hAnsi="Century Gothic"/>
        </w:rPr>
        <w:t xml:space="preserve"> by McCann. All approved – motion passed. </w:t>
      </w:r>
      <w:r w:rsidR="001F2384" w:rsidRPr="007518E4">
        <w:rPr>
          <w:rFonts w:ascii="Century Gothic" w:hAnsi="Century Gothic"/>
        </w:rPr>
        <w:t xml:space="preserve"> </w:t>
      </w:r>
    </w:p>
    <w:p w14:paraId="020E419F" w14:textId="232DAAA7" w:rsidR="001F2384" w:rsidRPr="007518E4" w:rsidRDefault="00E30A14" w:rsidP="001F2384">
      <w:pPr>
        <w:rPr>
          <w:rFonts w:ascii="Century Gothic" w:hAnsi="Century Gothic"/>
        </w:rPr>
      </w:pPr>
      <w:r w:rsidRPr="00E30A14">
        <w:rPr>
          <w:rFonts w:ascii="Century Gothic" w:hAnsi="Century Gothic"/>
        </w:rPr>
        <w:t>Ryan Smith discussed that the process for easements and vacancies should be clarified as there has been a lack of consistency in the past.</w:t>
      </w:r>
      <w:r w:rsidR="00755404" w:rsidRPr="007518E4">
        <w:rPr>
          <w:rFonts w:ascii="Century Gothic" w:hAnsi="Century Gothic"/>
        </w:rPr>
        <w:t xml:space="preserve"> </w:t>
      </w:r>
      <w:r w:rsidR="00CD2847" w:rsidRPr="007518E4">
        <w:rPr>
          <w:rFonts w:ascii="Century Gothic" w:hAnsi="Century Gothic"/>
        </w:rPr>
        <w:t>The board agreed that the checklist should be presented to the Town Board at the January 9</w:t>
      </w:r>
      <w:r w:rsidR="00CD2847" w:rsidRPr="007518E4">
        <w:rPr>
          <w:rFonts w:ascii="Century Gothic" w:hAnsi="Century Gothic"/>
          <w:vertAlign w:val="superscript"/>
        </w:rPr>
        <w:t>th</w:t>
      </w:r>
      <w:r w:rsidR="00CD2847" w:rsidRPr="007518E4">
        <w:rPr>
          <w:rFonts w:ascii="Century Gothic" w:hAnsi="Century Gothic"/>
        </w:rPr>
        <w:t xml:space="preserve"> meeting. </w:t>
      </w:r>
    </w:p>
    <w:p w14:paraId="01979963" w14:textId="45E82CDD" w:rsidR="00B247F9" w:rsidRPr="007518E4" w:rsidRDefault="00B247F9" w:rsidP="001F2384">
      <w:pPr>
        <w:rPr>
          <w:rFonts w:ascii="Century Gothic" w:hAnsi="Century Gothic"/>
        </w:rPr>
      </w:pPr>
      <w:r w:rsidRPr="007518E4">
        <w:rPr>
          <w:rFonts w:ascii="Century Gothic" w:hAnsi="Century Gothic"/>
        </w:rPr>
        <w:t>Ryan Smith discussed the</w:t>
      </w:r>
      <w:r w:rsidR="002838D8" w:rsidRPr="007518E4">
        <w:rPr>
          <w:rFonts w:ascii="Century Gothic" w:hAnsi="Century Gothic"/>
        </w:rPr>
        <w:t xml:space="preserve"> </w:t>
      </w:r>
      <w:r w:rsidR="00FA2A6C" w:rsidRPr="007518E4">
        <w:rPr>
          <w:rFonts w:ascii="Century Gothic" w:hAnsi="Century Gothic"/>
        </w:rPr>
        <w:t xml:space="preserve">process for easements and vacancies should be </w:t>
      </w:r>
      <w:r w:rsidR="008D2099" w:rsidRPr="007518E4">
        <w:rPr>
          <w:rFonts w:ascii="Century Gothic" w:hAnsi="Century Gothic"/>
        </w:rPr>
        <w:t xml:space="preserve">more difficult. The board will </w:t>
      </w:r>
      <w:r w:rsidR="00F936A5" w:rsidRPr="007518E4">
        <w:rPr>
          <w:rFonts w:ascii="Century Gothic" w:hAnsi="Century Gothic"/>
        </w:rPr>
        <w:t>investigate</w:t>
      </w:r>
      <w:r w:rsidR="008D2099" w:rsidRPr="007518E4">
        <w:rPr>
          <w:rFonts w:ascii="Century Gothic" w:hAnsi="Century Gothic"/>
        </w:rPr>
        <w:t xml:space="preserve"> the process in more depth</w:t>
      </w:r>
      <w:r w:rsidR="00087196" w:rsidRPr="007518E4">
        <w:rPr>
          <w:rFonts w:ascii="Century Gothic" w:hAnsi="Century Gothic"/>
        </w:rPr>
        <w:t xml:space="preserve">. Discussion was had about creating checklists for each </w:t>
      </w:r>
      <w:r w:rsidR="007F1CA0" w:rsidRPr="007518E4">
        <w:rPr>
          <w:rFonts w:ascii="Century Gothic" w:hAnsi="Century Gothic"/>
        </w:rPr>
        <w:t>building and zoning form to make</w:t>
      </w:r>
      <w:r w:rsidR="00F936A5" w:rsidRPr="007518E4">
        <w:rPr>
          <w:rFonts w:ascii="Century Gothic" w:hAnsi="Century Gothic"/>
        </w:rPr>
        <w:t xml:space="preserve"> sure all the steps are </w:t>
      </w:r>
      <w:r w:rsidR="007518E4">
        <w:rPr>
          <w:rFonts w:ascii="Century Gothic" w:hAnsi="Century Gothic"/>
        </w:rPr>
        <w:t xml:space="preserve">completed </w:t>
      </w:r>
      <w:r w:rsidR="00F936A5" w:rsidRPr="007518E4">
        <w:rPr>
          <w:rFonts w:ascii="Century Gothic" w:hAnsi="Century Gothic"/>
        </w:rPr>
        <w:t xml:space="preserve">before </w:t>
      </w:r>
      <w:r w:rsidR="000F0632" w:rsidRPr="007518E4">
        <w:rPr>
          <w:rFonts w:ascii="Century Gothic" w:hAnsi="Century Gothic"/>
        </w:rPr>
        <w:t>presenting them</w:t>
      </w:r>
      <w:r w:rsidR="00F936A5" w:rsidRPr="007518E4">
        <w:rPr>
          <w:rFonts w:ascii="Century Gothic" w:hAnsi="Century Gothic"/>
        </w:rPr>
        <w:t xml:space="preserve"> to the Planning and Zoning Board in the future. </w:t>
      </w:r>
    </w:p>
    <w:p w14:paraId="77F82F79" w14:textId="086E71F3" w:rsidR="001F2384" w:rsidRPr="007518E4" w:rsidRDefault="001F2384" w:rsidP="001F2384">
      <w:pPr>
        <w:rPr>
          <w:rFonts w:ascii="Century Gothic" w:hAnsi="Century Gothic"/>
        </w:rPr>
      </w:pPr>
      <w:r w:rsidRPr="007518E4">
        <w:rPr>
          <w:rFonts w:ascii="Century Gothic" w:hAnsi="Century Gothic"/>
        </w:rPr>
        <w:t>Being no further business, Henderson adjourned the meeting at 6:</w:t>
      </w:r>
      <w:r w:rsidR="00B247F9" w:rsidRPr="007518E4">
        <w:rPr>
          <w:rFonts w:ascii="Century Gothic" w:hAnsi="Century Gothic"/>
        </w:rPr>
        <w:t>40</w:t>
      </w:r>
      <w:r w:rsidRPr="007518E4">
        <w:rPr>
          <w:rFonts w:ascii="Century Gothic" w:hAnsi="Century Gothic"/>
        </w:rPr>
        <w:t xml:space="preserve"> pm. </w:t>
      </w:r>
    </w:p>
    <w:p w14:paraId="07423670" w14:textId="77777777" w:rsidR="001F2384" w:rsidRPr="007518E4" w:rsidRDefault="001F2384" w:rsidP="001F2384">
      <w:pPr>
        <w:ind w:left="4320" w:firstLine="720"/>
        <w:rPr>
          <w:rFonts w:ascii="Century Gothic" w:hAnsi="Century Gothic"/>
        </w:rPr>
      </w:pPr>
      <w:r w:rsidRPr="007518E4">
        <w:rPr>
          <w:rFonts w:ascii="Century Gothic" w:hAnsi="Century Gothic"/>
        </w:rPr>
        <w:t xml:space="preserve">     </w:t>
      </w:r>
    </w:p>
    <w:p w14:paraId="122F2C73" w14:textId="77777777" w:rsidR="001F2384" w:rsidRPr="007518E4" w:rsidRDefault="001F2384" w:rsidP="001F2384">
      <w:pPr>
        <w:ind w:left="4320" w:firstLine="720"/>
        <w:rPr>
          <w:rFonts w:ascii="Century Gothic" w:hAnsi="Century Gothic"/>
        </w:rPr>
      </w:pPr>
    </w:p>
    <w:p w14:paraId="36C8EF60" w14:textId="77777777" w:rsidR="001F2384" w:rsidRPr="007518E4" w:rsidRDefault="001F2384" w:rsidP="001F2384">
      <w:pPr>
        <w:ind w:left="4320" w:firstLine="720"/>
        <w:rPr>
          <w:rFonts w:ascii="Century Gothic" w:hAnsi="Century Gothic"/>
        </w:rPr>
      </w:pPr>
      <w:r w:rsidRPr="007518E4">
        <w:rPr>
          <w:rFonts w:ascii="Century Gothic" w:hAnsi="Century Gothic"/>
        </w:rPr>
        <w:t xml:space="preserve">     SIGNED: ___________________________</w:t>
      </w:r>
    </w:p>
    <w:p w14:paraId="5594072C" w14:textId="77777777" w:rsidR="001F2384" w:rsidRPr="007518E4" w:rsidRDefault="001F2384" w:rsidP="001F2384">
      <w:pPr>
        <w:rPr>
          <w:rFonts w:ascii="Century Gothic" w:hAnsi="Century Gothic"/>
        </w:rPr>
      </w:pPr>
      <w:r w:rsidRPr="007518E4">
        <w:rPr>
          <w:rFonts w:ascii="Century Gothic" w:hAnsi="Century Gothic"/>
        </w:rPr>
        <w:tab/>
      </w:r>
      <w:r w:rsidRPr="007518E4">
        <w:rPr>
          <w:rFonts w:ascii="Century Gothic" w:hAnsi="Century Gothic"/>
        </w:rPr>
        <w:tab/>
      </w:r>
      <w:r w:rsidRPr="007518E4">
        <w:rPr>
          <w:rFonts w:ascii="Century Gothic" w:hAnsi="Century Gothic"/>
        </w:rPr>
        <w:tab/>
      </w:r>
      <w:r w:rsidRPr="007518E4">
        <w:rPr>
          <w:rFonts w:ascii="Century Gothic" w:hAnsi="Century Gothic"/>
        </w:rPr>
        <w:tab/>
      </w:r>
      <w:r w:rsidRPr="007518E4">
        <w:rPr>
          <w:rFonts w:ascii="Century Gothic" w:hAnsi="Century Gothic"/>
        </w:rPr>
        <w:tab/>
      </w:r>
      <w:r w:rsidRPr="007518E4">
        <w:rPr>
          <w:rFonts w:ascii="Century Gothic" w:hAnsi="Century Gothic"/>
        </w:rPr>
        <w:tab/>
      </w:r>
      <w:r w:rsidRPr="007518E4">
        <w:rPr>
          <w:rFonts w:ascii="Century Gothic" w:hAnsi="Century Gothic"/>
        </w:rPr>
        <w:tab/>
        <w:t>Elizabeth Henderson, President</w:t>
      </w:r>
    </w:p>
    <w:p w14:paraId="2AE3FFE6" w14:textId="77777777" w:rsidR="001F2384" w:rsidRPr="007518E4" w:rsidRDefault="001F2384" w:rsidP="001F2384">
      <w:pPr>
        <w:rPr>
          <w:rFonts w:ascii="Century Gothic" w:hAnsi="Century Gothic"/>
        </w:rPr>
      </w:pPr>
      <w:r w:rsidRPr="007518E4">
        <w:rPr>
          <w:rFonts w:ascii="Century Gothic" w:hAnsi="Century Gothic"/>
        </w:rPr>
        <w:t>ATTEST: _______________________</w:t>
      </w:r>
    </w:p>
    <w:p w14:paraId="07DCD707" w14:textId="2D1BA8E4" w:rsidR="001F2384" w:rsidRPr="007518E4" w:rsidRDefault="001F2384" w:rsidP="001F2384">
      <w:pPr>
        <w:rPr>
          <w:rFonts w:ascii="Century Gothic" w:hAnsi="Century Gothic"/>
        </w:rPr>
      </w:pPr>
      <w:r w:rsidRPr="007518E4">
        <w:rPr>
          <w:rFonts w:ascii="Century Gothic" w:hAnsi="Century Gothic"/>
        </w:rPr>
        <w:tab/>
      </w:r>
      <w:r w:rsidR="007518E4" w:rsidRPr="007518E4">
        <w:rPr>
          <w:rFonts w:ascii="Century Gothic" w:hAnsi="Century Gothic"/>
        </w:rPr>
        <w:t>Elizabeth Wilcox</w:t>
      </w:r>
      <w:r w:rsidRPr="007518E4">
        <w:rPr>
          <w:rFonts w:ascii="Century Gothic" w:hAnsi="Century Gothic"/>
        </w:rPr>
        <w:t>, Secretary</w:t>
      </w:r>
    </w:p>
    <w:p w14:paraId="0E905048" w14:textId="77777777" w:rsidR="00B60A1F" w:rsidRDefault="00B60A1F"/>
    <w:sectPr w:rsidR="00B60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84"/>
    <w:rsid w:val="00087196"/>
    <w:rsid w:val="000F0632"/>
    <w:rsid w:val="001F2384"/>
    <w:rsid w:val="00242A7F"/>
    <w:rsid w:val="00273289"/>
    <w:rsid w:val="002838D8"/>
    <w:rsid w:val="003501BB"/>
    <w:rsid w:val="003F142E"/>
    <w:rsid w:val="004E2C60"/>
    <w:rsid w:val="00747CB1"/>
    <w:rsid w:val="007518E4"/>
    <w:rsid w:val="00755404"/>
    <w:rsid w:val="007F1CA0"/>
    <w:rsid w:val="00830300"/>
    <w:rsid w:val="00871A13"/>
    <w:rsid w:val="008B7EF9"/>
    <w:rsid w:val="008C2610"/>
    <w:rsid w:val="008D2099"/>
    <w:rsid w:val="00AA1DFA"/>
    <w:rsid w:val="00AA5128"/>
    <w:rsid w:val="00AC1836"/>
    <w:rsid w:val="00B11C62"/>
    <w:rsid w:val="00B247F9"/>
    <w:rsid w:val="00B60A1F"/>
    <w:rsid w:val="00C24763"/>
    <w:rsid w:val="00CD2847"/>
    <w:rsid w:val="00E30A14"/>
    <w:rsid w:val="00E3686E"/>
    <w:rsid w:val="00F936A5"/>
    <w:rsid w:val="00F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816F"/>
  <w15:chartTrackingRefBased/>
  <w15:docId w15:val="{4509EDBE-E917-4B04-A24A-E4608F72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38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3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3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3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3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3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3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3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3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3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3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3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3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3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3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3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3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3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3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23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F2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3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F23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2384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F23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2384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F23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3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3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23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Erica Wagner</cp:lastModifiedBy>
  <cp:revision>25</cp:revision>
  <dcterms:created xsi:type="dcterms:W3CDTF">2023-12-21T17:55:00Z</dcterms:created>
  <dcterms:modified xsi:type="dcterms:W3CDTF">2023-12-21T20:39:00Z</dcterms:modified>
</cp:coreProperties>
</file>