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3B67" w14:textId="77777777" w:rsidR="001A2B17" w:rsidRPr="0039392C" w:rsidRDefault="001A2B17" w:rsidP="001A2B17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6DFFA346" w14:textId="77777777" w:rsidR="001A2B17" w:rsidRPr="0039392C" w:rsidRDefault="001A2B17" w:rsidP="001A2B17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0327B1DD" w14:textId="77777777" w:rsidR="001A2B17" w:rsidRPr="0039392C" w:rsidRDefault="001A2B17" w:rsidP="001A2B17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REGULAR MEETING AGENDA</w:t>
      </w:r>
    </w:p>
    <w:p w14:paraId="24DF2176" w14:textId="053E379B" w:rsidR="001A2B17" w:rsidRPr="00CF02AE" w:rsidRDefault="001A2B17" w:rsidP="001A2B17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color w:val="C00000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Tuesday, October 8, 2024 </w:t>
      </w:r>
    </w:p>
    <w:p w14:paraId="471DA60C" w14:textId="77777777" w:rsidR="001A2B17" w:rsidRDefault="001A2B17" w:rsidP="001A2B17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6:00 PM Town of Buffalo Office</w:t>
      </w:r>
    </w:p>
    <w:p w14:paraId="5777ED01" w14:textId="77777777" w:rsidR="001A2B17" w:rsidRDefault="001A2B17" w:rsidP="001A2B17">
      <w:pPr>
        <w:spacing w:after="0" w:line="240" w:lineRule="auto"/>
        <w:ind w:left="2880" w:firstLine="720"/>
        <w:rPr>
          <w:rFonts w:ascii="Arial" w:eastAsia="Times New Roman" w:hAnsi="Arial" w:cs="Times New Roman"/>
          <w:sz w:val="24"/>
          <w:szCs w:val="24"/>
        </w:rPr>
      </w:pPr>
      <w:r w:rsidRPr="0039392C">
        <w:rPr>
          <w:rFonts w:ascii="Arial" w:eastAsia="Times New Roman" w:hAnsi="Arial" w:cs="Times New Roman"/>
          <w:sz w:val="24"/>
          <w:szCs w:val="24"/>
        </w:rPr>
        <w:tab/>
      </w:r>
    </w:p>
    <w:p w14:paraId="2ECC269E" w14:textId="77777777" w:rsidR="001A2B17" w:rsidRDefault="001A2B17" w:rsidP="001A2B17">
      <w:pPr>
        <w:spacing w:after="0" w:line="240" w:lineRule="auto"/>
        <w:rPr>
          <w:rFonts w:ascii="ITC Avant Garde Gothic" w:eastAsia="Times New Roman" w:hAnsi="ITC Avant Garde Gothic" w:cs="Times New Roman"/>
          <w:sz w:val="24"/>
          <w:szCs w:val="24"/>
        </w:rPr>
      </w:pPr>
      <w:r w:rsidRPr="0039392C">
        <w:rPr>
          <w:rFonts w:ascii="ITC Avant Garde Gothic" w:eastAsia="Times New Roman" w:hAnsi="ITC Avant Garde Gothic" w:cs="Times New Roman"/>
          <w:sz w:val="24"/>
          <w:szCs w:val="24"/>
        </w:rPr>
        <w:t>Call to order</w:t>
      </w:r>
    </w:p>
    <w:p w14:paraId="68F23A69" w14:textId="77777777" w:rsidR="001A2B17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Agenda</w:t>
      </w:r>
    </w:p>
    <w:p w14:paraId="38126DE9" w14:textId="77777777" w:rsidR="001A2B17" w:rsidRPr="0039392C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Bills</w:t>
      </w:r>
    </w:p>
    <w:p w14:paraId="360F6534" w14:textId="3B8049D8" w:rsidR="001A2B17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Approval of 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September 10, </w:t>
      </w:r>
      <w:r w:rsidR="00155011">
        <w:rPr>
          <w:rFonts w:ascii="ITC Avant Garde Gothic" w:eastAsia="Times New Roman" w:hAnsi="ITC Avant Garde Gothic" w:cs="Arial"/>
          <w:sz w:val="24"/>
          <w:szCs w:val="24"/>
        </w:rPr>
        <w:t>2024</w:t>
      </w:r>
      <w:r w:rsidR="006957E2">
        <w:rPr>
          <w:rFonts w:ascii="ITC Avant Garde Gothic" w:eastAsia="Times New Roman" w:hAnsi="ITC Avant Garde Gothic" w:cs="Arial"/>
          <w:sz w:val="24"/>
          <w:szCs w:val="24"/>
        </w:rPr>
        <w:t>,</w:t>
      </w:r>
      <w:r w:rsidR="00155011">
        <w:rPr>
          <w:rFonts w:ascii="ITC Avant Garde Gothic" w:eastAsia="Times New Roman" w:hAnsi="ITC Avant Garde Gothic" w:cs="Arial"/>
          <w:sz w:val="24"/>
          <w:szCs w:val="24"/>
        </w:rPr>
        <w:t xml:space="preserve"> </w:t>
      </w:r>
      <w:r>
        <w:rPr>
          <w:rFonts w:ascii="ITC Avant Garde Gothic" w:eastAsia="Times New Roman" w:hAnsi="ITC Avant Garde Gothic" w:cs="Arial"/>
          <w:sz w:val="24"/>
          <w:szCs w:val="24"/>
        </w:rPr>
        <w:t>Minutes and September 17, 2024</w:t>
      </w:r>
      <w:r w:rsidR="006957E2">
        <w:rPr>
          <w:rFonts w:ascii="ITC Avant Garde Gothic" w:eastAsia="Times New Roman" w:hAnsi="ITC Avant Garde Gothic" w:cs="Arial"/>
          <w:sz w:val="24"/>
          <w:szCs w:val="24"/>
        </w:rPr>
        <w:t>,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 Special Meeting Minutes</w:t>
      </w:r>
    </w:p>
    <w:p w14:paraId="07AA4267" w14:textId="77777777" w:rsidR="001A2B17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Law Enforcement Report</w:t>
      </w:r>
    </w:p>
    <w:p w14:paraId="29C219F9" w14:textId="77777777" w:rsidR="001A2B17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Bar Report</w:t>
      </w:r>
      <w:r>
        <w:rPr>
          <w:rFonts w:ascii="ITC Avant Garde Gothic" w:eastAsia="Times New Roman" w:hAnsi="ITC Avant Garde Gothic" w:cs="Arial"/>
          <w:sz w:val="24"/>
          <w:szCs w:val="24"/>
        </w:rPr>
        <w:t>/Liquor License</w:t>
      </w:r>
    </w:p>
    <w:p w14:paraId="166B33E9" w14:textId="77777777" w:rsidR="001A2B17" w:rsidRPr="0039392C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29B32BF1" w14:textId="77777777" w:rsidR="001A2B17" w:rsidRPr="0039392C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NEW AGENDA ITEMS:</w:t>
      </w:r>
    </w:p>
    <w:p w14:paraId="59A97C2A" w14:textId="77777777" w:rsidR="001A2B17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Public concerns/comments – </w:t>
      </w:r>
      <w:r w:rsidRPr="00512EAF">
        <w:rPr>
          <w:rFonts w:ascii="ITC Avant Garde Gothic" w:eastAsia="Times New Roman" w:hAnsi="ITC Avant Garde Gothic" w:cs="Arial"/>
          <w:b/>
          <w:bCs/>
          <w:sz w:val="24"/>
          <w:szCs w:val="24"/>
        </w:rPr>
        <w:t>limit to 5 minutes per person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 – if not on the agenda no decision will be made until the next meeting.</w:t>
      </w:r>
    </w:p>
    <w:p w14:paraId="560D3943" w14:textId="77777777" w:rsidR="001A2B17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E87BB84" w14:textId="0BC8C58D" w:rsidR="009B6F43" w:rsidRDefault="00F52E2F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3</w:t>
      </w:r>
      <w:r w:rsidRPr="00F52E2F">
        <w:rPr>
          <w:rFonts w:ascii="ITC Avant Garde Gothic" w:eastAsia="Times New Roman" w:hAnsi="ITC Avant Garde Gothic" w:cs="Arial"/>
          <w:sz w:val="24"/>
          <w:szCs w:val="24"/>
          <w:vertAlign w:val="superscript"/>
        </w:rPr>
        <w:t>rd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 Street East</w:t>
      </w:r>
    </w:p>
    <w:p w14:paraId="30CD347F" w14:textId="09A9D61E" w:rsidR="009B6F43" w:rsidRDefault="00D31E6E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Pickleball</w:t>
      </w:r>
    </w:p>
    <w:p w14:paraId="05F926C8" w14:textId="1FC38DFB" w:rsidR="009B6F43" w:rsidRDefault="0003047B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Reclamation</w:t>
      </w:r>
    </w:p>
    <w:p w14:paraId="36089CE7" w14:textId="6EFCFCC3" w:rsidR="009B6F43" w:rsidRDefault="007045B0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Unfinished Roads</w:t>
      </w:r>
    </w:p>
    <w:p w14:paraId="66AF87C3" w14:textId="02F36692" w:rsidR="009B6F43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Ordinanc</w:t>
      </w:r>
      <w:r w:rsidR="003314FC">
        <w:rPr>
          <w:rFonts w:ascii="ITC Avant Garde Gothic" w:eastAsia="Times New Roman" w:hAnsi="ITC Avant Garde Gothic" w:cs="Arial"/>
          <w:sz w:val="24"/>
          <w:szCs w:val="24"/>
        </w:rPr>
        <w:t>e</w:t>
      </w:r>
    </w:p>
    <w:p w14:paraId="21265F60" w14:textId="1A928B36" w:rsidR="009B6F43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Ordinance</w:t>
      </w:r>
    </w:p>
    <w:p w14:paraId="0B7D52D6" w14:textId="67922D88" w:rsidR="009B6F43" w:rsidRDefault="003D2031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Charges for Septic Dump – Rock sales</w:t>
      </w:r>
    </w:p>
    <w:p w14:paraId="30D39578" w14:textId="34459695" w:rsidR="009B6F43" w:rsidRDefault="007045B0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Playground</w:t>
      </w:r>
    </w:p>
    <w:p w14:paraId="2A6DA201" w14:textId="37612420" w:rsidR="001A2B17" w:rsidRDefault="00C71E6C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Sign</w:t>
      </w:r>
    </w:p>
    <w:p w14:paraId="1B1E9B97" w14:textId="77777777" w:rsidR="00C71E6C" w:rsidRDefault="00C71E6C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34891762" w14:textId="1F16D8DB" w:rsidR="009B6F43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Finance Officer Report</w:t>
      </w:r>
    </w:p>
    <w:p w14:paraId="4C1F35B4" w14:textId="77777777" w:rsidR="001A2B17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Public Works Report</w:t>
      </w:r>
    </w:p>
    <w:p w14:paraId="2854DD43" w14:textId="77777777" w:rsidR="009B6F43" w:rsidRDefault="009B6F43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3AAF168C" w14:textId="77777777" w:rsidR="001A2B17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6A00CC2D" w14:textId="77777777" w:rsidR="001A2B17" w:rsidRPr="00FC7A5B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FOLLOW UP ITEMS:</w:t>
      </w:r>
    </w:p>
    <w:p w14:paraId="22E2F0EB" w14:textId="3FD19F5D" w:rsidR="003D2031" w:rsidRDefault="00A20010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IM28</w:t>
      </w:r>
    </w:p>
    <w:p w14:paraId="69560E55" w14:textId="77777777" w:rsidR="00A20010" w:rsidRDefault="00A20010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7B66EF74" w14:textId="77777777" w:rsidR="001A2B17" w:rsidRPr="006C0186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6C0186">
        <w:rPr>
          <w:rFonts w:ascii="ITC Avant Garde Gothic" w:eastAsia="Times New Roman" w:hAnsi="ITC Avant Garde Gothic" w:cs="Arial"/>
          <w:b/>
          <w:bCs/>
          <w:sz w:val="24"/>
          <w:szCs w:val="24"/>
        </w:rPr>
        <w:t>Executive Session:</w:t>
      </w:r>
    </w:p>
    <w:p w14:paraId="36FD26BC" w14:textId="77777777" w:rsidR="001A2B17" w:rsidRPr="00757B5E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28C3BBDC" w14:textId="77777777" w:rsidR="001A2B17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1831DD">
        <w:rPr>
          <w:rFonts w:ascii="ITC Avant Garde Gothic" w:eastAsia="Times New Roman" w:hAnsi="ITC Avant Garde Gothic" w:cs="Arial"/>
          <w:b/>
          <w:bCs/>
          <w:sz w:val="24"/>
          <w:szCs w:val="24"/>
        </w:rPr>
        <w:t xml:space="preserve">MISC: </w:t>
      </w:r>
    </w:p>
    <w:p w14:paraId="2CE0E097" w14:textId="77777777" w:rsidR="001A2B17" w:rsidRPr="004360D2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4A14C99C" w14:textId="77777777" w:rsidR="001A2B17" w:rsidRPr="00FB131E" w:rsidRDefault="001A2B17" w:rsidP="001A2B17">
      <w:pPr>
        <w:spacing w:after="0" w:line="240" w:lineRule="auto"/>
        <w:rPr>
          <w:rFonts w:ascii="ITC Avant Garde Gothic" w:eastAsia="Times New Roman" w:hAnsi="ITC Avant Garde Gothic" w:cs="Arial"/>
          <w:b/>
        </w:rPr>
      </w:pPr>
      <w:r w:rsidRPr="0039392C">
        <w:rPr>
          <w:rFonts w:ascii="ITC Avant Garde Gothic" w:eastAsia="Times New Roman" w:hAnsi="ITC Avant Garde Gothic" w:cs="Arial"/>
          <w:b/>
        </w:rPr>
        <w:t xml:space="preserve">TOWN BOARD MEMBERS:  If unable to attend, contact </w:t>
      </w:r>
      <w:r>
        <w:rPr>
          <w:rFonts w:ascii="ITC Avant Garde Gothic" w:eastAsia="Times New Roman" w:hAnsi="ITC Avant Garde Gothic" w:cs="Arial"/>
          <w:b/>
        </w:rPr>
        <w:t>Jaylene</w:t>
      </w:r>
      <w:r w:rsidRPr="0039392C">
        <w:rPr>
          <w:rFonts w:ascii="ITC Avant Garde Gothic" w:eastAsia="Times New Roman" w:hAnsi="ITC Avant Garde Gothic" w:cs="Arial"/>
          <w:b/>
        </w:rPr>
        <w:t xml:space="preserve"> @ 605-375-313</w:t>
      </w:r>
      <w:r>
        <w:rPr>
          <w:rFonts w:ascii="ITC Avant Garde Gothic" w:eastAsia="Times New Roman" w:hAnsi="ITC Avant Garde Gothic" w:cs="Arial"/>
          <w:b/>
        </w:rPr>
        <w:t>0</w:t>
      </w:r>
    </w:p>
    <w:p w14:paraId="1A874DD3" w14:textId="77777777" w:rsidR="001A2B17" w:rsidRDefault="001A2B17" w:rsidP="001A2B17"/>
    <w:p w14:paraId="53C15D8F" w14:textId="77777777" w:rsidR="001A2B17" w:rsidRDefault="001A2B17" w:rsidP="001A2B17"/>
    <w:p w14:paraId="1049D79D" w14:textId="77777777" w:rsidR="00B60A1F" w:rsidRDefault="00B60A1F"/>
    <w:sectPr w:rsidR="00B60A1F" w:rsidSect="001A2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17"/>
    <w:rsid w:val="0003047B"/>
    <w:rsid w:val="0008443B"/>
    <w:rsid w:val="00155011"/>
    <w:rsid w:val="001A2B17"/>
    <w:rsid w:val="00242A7F"/>
    <w:rsid w:val="00273289"/>
    <w:rsid w:val="003314FC"/>
    <w:rsid w:val="003D2031"/>
    <w:rsid w:val="006957E2"/>
    <w:rsid w:val="007045B0"/>
    <w:rsid w:val="007D66DA"/>
    <w:rsid w:val="00971A9C"/>
    <w:rsid w:val="009B6F43"/>
    <w:rsid w:val="00A1745F"/>
    <w:rsid w:val="00A20010"/>
    <w:rsid w:val="00AC1836"/>
    <w:rsid w:val="00AD0227"/>
    <w:rsid w:val="00B60A1F"/>
    <w:rsid w:val="00C24763"/>
    <w:rsid w:val="00C71E6C"/>
    <w:rsid w:val="00D31E6E"/>
    <w:rsid w:val="00DC1D49"/>
    <w:rsid w:val="00DF60C1"/>
    <w:rsid w:val="00F5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C5FD"/>
  <w15:chartTrackingRefBased/>
  <w15:docId w15:val="{155DF681-26B0-455C-A708-59759906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1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B1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2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B1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2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13</cp:revision>
  <cp:lastPrinted>2024-09-30T17:43:00Z</cp:lastPrinted>
  <dcterms:created xsi:type="dcterms:W3CDTF">2024-09-16T15:27:00Z</dcterms:created>
  <dcterms:modified xsi:type="dcterms:W3CDTF">2024-10-03T14:08:00Z</dcterms:modified>
</cp:coreProperties>
</file>