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A934" w14:textId="77777777" w:rsidR="00FD1203" w:rsidRPr="0039392C" w:rsidRDefault="00FD1203" w:rsidP="00FD1203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1CFDF953" w14:textId="77777777" w:rsidR="00FD1203" w:rsidRPr="0039392C" w:rsidRDefault="00FD1203" w:rsidP="00FD1203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565298ED" w14:textId="77777777" w:rsidR="00FD1203" w:rsidRPr="0039392C" w:rsidRDefault="00FD1203" w:rsidP="00FD1203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39C1A9A5" w14:textId="55D427B0" w:rsidR="00FD1203" w:rsidRPr="0039392C" w:rsidRDefault="00FD1203" w:rsidP="00FD1203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October 11, 2022</w:t>
      </w:r>
    </w:p>
    <w:p w14:paraId="5595E7D8" w14:textId="77777777" w:rsidR="00FD1203" w:rsidRPr="0039392C" w:rsidRDefault="00FD1203" w:rsidP="00FD120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72EC3F8E" w14:textId="77777777" w:rsidR="00FD1203" w:rsidRPr="0039392C" w:rsidRDefault="00FD1203" w:rsidP="00FD1203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6C4F0E9D" w14:textId="77777777" w:rsidR="00FD1203" w:rsidRDefault="00FD1203" w:rsidP="00FD1203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2FF089C2" w14:textId="77777777" w:rsidR="00FD1203" w:rsidRPr="0039392C" w:rsidRDefault="00FD1203" w:rsidP="00FD1203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39E1A088" w14:textId="77777777" w:rsidR="00FD1203" w:rsidRPr="0039392C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1FD85F12" w14:textId="77777777" w:rsidR="00FD1203" w:rsidRPr="0039392C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18E92E31" w14:textId="166D2F3B" w:rsidR="000851E6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3800A0">
        <w:rPr>
          <w:rFonts w:ascii="ITC Avant Garde Gothic" w:eastAsia="Times New Roman" w:hAnsi="ITC Avant Garde Gothic" w:cs="Arial"/>
          <w:sz w:val="24"/>
          <w:szCs w:val="24"/>
        </w:rPr>
        <w:t>September 13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, </w:t>
      </w:r>
      <w:r w:rsidR="000851E6">
        <w:rPr>
          <w:rFonts w:ascii="ITC Avant Garde Gothic" w:eastAsia="Times New Roman" w:hAnsi="ITC Avant Garde Gothic" w:cs="Arial"/>
          <w:sz w:val="24"/>
          <w:szCs w:val="24"/>
        </w:rPr>
        <w:t>2022,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4AC3EAF6" w14:textId="497DD3C7" w:rsidR="00FD1203" w:rsidRPr="0039392C" w:rsidRDefault="000851E6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Approval of September 29, 2022, special meeting minutes</w:t>
      </w:r>
    </w:p>
    <w:p w14:paraId="5919CCC3" w14:textId="77777777" w:rsidR="00FD1203" w:rsidRPr="0039392C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4DD1362C" w14:textId="77777777" w:rsidR="00FD1203" w:rsidRPr="0039392C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6E180DF3" w14:textId="77777777" w:rsidR="00FD1203" w:rsidRPr="0039392C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BDC068F" w14:textId="77777777" w:rsidR="00FD1203" w:rsidRPr="0039392C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32F4695A" w14:textId="77777777" w:rsidR="00FD1203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5C51F2B5" w14:textId="77777777" w:rsidR="008B1451" w:rsidRDefault="008B1451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57A6D85" w14:textId="79EC4A2B" w:rsidR="00FD1203" w:rsidRDefault="008B1451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rink project</w:t>
      </w:r>
    </w:p>
    <w:p w14:paraId="16FF4BBE" w14:textId="07DB432C" w:rsidR="0070038A" w:rsidRDefault="0070038A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Community Forest Grant</w:t>
      </w:r>
    </w:p>
    <w:p w14:paraId="7B36A482" w14:textId="235E80E6" w:rsidR="008B1451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Job Position</w:t>
      </w:r>
    </w:p>
    <w:p w14:paraId="03EB40CD" w14:textId="77777777" w:rsidR="005B7298" w:rsidRDefault="00B96C8F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Org chart </w:t>
      </w:r>
    </w:p>
    <w:p w14:paraId="56CB7CCF" w14:textId="2EBF8202" w:rsidR="00B96C8F" w:rsidRDefault="00B96C8F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</w:t>
      </w:r>
      <w:r w:rsidR="005B7298">
        <w:rPr>
          <w:rFonts w:ascii="ITC Avant Garde Gothic" w:eastAsia="Times New Roman" w:hAnsi="ITC Avant Garde Gothic" w:cs="Arial"/>
          <w:sz w:val="24"/>
          <w:szCs w:val="24"/>
        </w:rPr>
        <w:t xml:space="preserve"> Center list</w:t>
      </w:r>
    </w:p>
    <w:p w14:paraId="4A14BF7A" w14:textId="1659074C" w:rsidR="00C705C7" w:rsidRDefault="00C705C7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2</w:t>
      </w:r>
      <w:r w:rsidRPr="00C705C7">
        <w:rPr>
          <w:rFonts w:ascii="ITC Avant Garde Gothic" w:eastAsia="Times New Roman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budget reading</w:t>
      </w:r>
    </w:p>
    <w:p w14:paraId="56D6B98A" w14:textId="660832A3" w:rsidR="0077600A" w:rsidRDefault="0077600A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C4A400F" w14:textId="77777777" w:rsidR="00FC46C7" w:rsidRDefault="00FC46C7" w:rsidP="00FD120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253F176A" w14:textId="2B404956" w:rsidR="00FD1203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5DBD18E2" w14:textId="0D05AA65" w:rsidR="00AD3592" w:rsidRDefault="00FC46C7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54C8E2AE" w14:textId="7DD8BAAD" w:rsidR="00B96C8F" w:rsidRDefault="0077600A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</w:t>
      </w:r>
      <w:r w:rsidR="008B1451">
        <w:rPr>
          <w:rFonts w:ascii="ITC Avant Garde Gothic" w:eastAsia="Times New Roman" w:hAnsi="ITC Avant Garde Gothic" w:cs="Arial"/>
          <w:sz w:val="24"/>
          <w:szCs w:val="24"/>
        </w:rPr>
        <w:t xml:space="preserve"> sidewalk</w:t>
      </w:r>
    </w:p>
    <w:p w14:paraId="011306A3" w14:textId="7640B70D" w:rsidR="000E1C68" w:rsidRDefault="002A543C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F150 Pickup</w:t>
      </w:r>
    </w:p>
    <w:p w14:paraId="007210FB" w14:textId="036333A2" w:rsidR="00FD1203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33022DFF" w14:textId="77777777" w:rsidR="00FD1203" w:rsidRPr="005C56A8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75AB6E0B" w14:textId="77777777" w:rsidR="00FD1203" w:rsidRPr="005959E0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959E0">
        <w:rPr>
          <w:rFonts w:ascii="ITC Avant Garde Gothic" w:eastAsia="Times New Roman" w:hAnsi="ITC Avant Garde Gothic" w:cs="Arial"/>
          <w:sz w:val="24"/>
          <w:szCs w:val="24"/>
        </w:rPr>
        <w:t>Economic Development Property</w:t>
      </w:r>
    </w:p>
    <w:p w14:paraId="4CA9A29B" w14:textId="77777777" w:rsidR="00FD1203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2CFE742" w14:textId="77777777" w:rsidR="00FD1203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1CE78561" w14:textId="77777777" w:rsidR="00FD1203" w:rsidRPr="001831DD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78F488C4" w14:textId="77777777" w:rsidR="00FD1203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82FBFB0" w14:textId="77777777" w:rsidR="00FD1203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3AD99FC6" w14:textId="77777777" w:rsidR="00FD1203" w:rsidRPr="00217BD9" w:rsidRDefault="00FD1203" w:rsidP="00FD1203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p w14:paraId="335D40CE" w14:textId="77777777" w:rsidR="001319A6" w:rsidRDefault="002A543C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03"/>
    <w:rsid w:val="000851E6"/>
    <w:rsid w:val="000E1C68"/>
    <w:rsid w:val="00273289"/>
    <w:rsid w:val="002A543C"/>
    <w:rsid w:val="003800A0"/>
    <w:rsid w:val="00557F95"/>
    <w:rsid w:val="005B7298"/>
    <w:rsid w:val="0070038A"/>
    <w:rsid w:val="0077600A"/>
    <w:rsid w:val="008B1451"/>
    <w:rsid w:val="00AD3592"/>
    <w:rsid w:val="00B96C8F"/>
    <w:rsid w:val="00C24763"/>
    <w:rsid w:val="00C705C7"/>
    <w:rsid w:val="00DB178C"/>
    <w:rsid w:val="00FC46C7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97E"/>
  <w15:chartTrackingRefBased/>
  <w15:docId w15:val="{AF9D566C-DF8B-4E87-A8B2-56112FC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15</cp:revision>
  <dcterms:created xsi:type="dcterms:W3CDTF">2022-10-04T19:29:00Z</dcterms:created>
  <dcterms:modified xsi:type="dcterms:W3CDTF">2022-10-05T20:54:00Z</dcterms:modified>
</cp:coreProperties>
</file>